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F038B" w14:textId="1BC4FB26" w:rsidR="00877488" w:rsidRPr="003D367E" w:rsidRDefault="00877488" w:rsidP="00877488">
      <w:pPr>
        <w:pStyle w:val="TEKSTMGR"/>
        <w:spacing w:line="240" w:lineRule="auto"/>
        <w:ind w:firstLine="0"/>
        <w:jc w:val="right"/>
      </w:pPr>
      <w:r w:rsidRPr="003D367E">
        <w:t xml:space="preserve">Załącznik do zarządzenia nr </w:t>
      </w:r>
      <w:r w:rsidR="009A038C">
        <w:t>29/2026</w:t>
      </w:r>
    </w:p>
    <w:p w14:paraId="3047D213" w14:textId="77777777" w:rsidR="00877488" w:rsidRPr="003D367E" w:rsidRDefault="00877488" w:rsidP="00877488">
      <w:pPr>
        <w:pStyle w:val="TEKSTMGR"/>
        <w:spacing w:line="240" w:lineRule="auto"/>
        <w:ind w:firstLine="0"/>
        <w:jc w:val="right"/>
      </w:pPr>
      <w:r w:rsidRPr="003D367E">
        <w:t xml:space="preserve">Wójta Gminy </w:t>
      </w:r>
      <w:r>
        <w:t>Łyse</w:t>
      </w:r>
    </w:p>
    <w:p w14:paraId="4E52EFEE" w14:textId="3CFF898B" w:rsidR="00877488" w:rsidRDefault="00877488" w:rsidP="00877488">
      <w:pPr>
        <w:pStyle w:val="TEKSTMGR"/>
        <w:spacing w:line="240" w:lineRule="auto"/>
        <w:ind w:firstLine="0"/>
        <w:jc w:val="right"/>
      </w:pPr>
      <w:r w:rsidRPr="003D367E">
        <w:t xml:space="preserve">z dnia </w:t>
      </w:r>
      <w:r w:rsidR="009A038C">
        <w:t>10</w:t>
      </w:r>
      <w:r>
        <w:t>.04.2026 r.</w:t>
      </w:r>
    </w:p>
    <w:p w14:paraId="5ECB4CCF" w14:textId="77777777" w:rsidR="00877488" w:rsidRPr="003D367E" w:rsidRDefault="00877488" w:rsidP="00877488">
      <w:pPr>
        <w:pStyle w:val="TEKSTMGR"/>
        <w:spacing w:line="240" w:lineRule="auto"/>
        <w:ind w:firstLine="0"/>
        <w:jc w:val="right"/>
      </w:pPr>
    </w:p>
    <w:p w14:paraId="384E88C0" w14:textId="77777777" w:rsidR="00877488" w:rsidRDefault="00877488" w:rsidP="00877488">
      <w:pPr>
        <w:pStyle w:val="TEKSTMGR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FORMULARZ KONSULTACJI</w:t>
      </w:r>
    </w:p>
    <w:p w14:paraId="37E108A4" w14:textId="77777777" w:rsidR="00877488" w:rsidRPr="007130A4" w:rsidRDefault="00877488" w:rsidP="00877488">
      <w:pPr>
        <w:pStyle w:val="TEKSTMGR"/>
        <w:ind w:firstLine="0"/>
        <w:jc w:val="center"/>
        <w:rPr>
          <w:b/>
          <w:bCs/>
          <w:vertAlign w:val="superscript"/>
        </w:rPr>
      </w:pPr>
      <w:r>
        <w:rPr>
          <w:b/>
          <w:bCs/>
        </w:rPr>
        <w:t>UWAG,</w:t>
      </w:r>
      <w:r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4F153BB7" w14:textId="77777777" w:rsidR="00877488" w:rsidRPr="003D367E" w:rsidRDefault="00877488" w:rsidP="00877488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</w:t>
      </w:r>
      <w:r w:rsidRPr="00AF4C7A">
        <w:rPr>
          <w:rFonts w:ascii="Times New Roman" w:hAnsi="Times New Roman" w:cs="Times New Roman"/>
          <w:b/>
          <w:i/>
        </w:rPr>
        <w:t xml:space="preserve">„Strategii Rozwoju </w:t>
      </w:r>
      <w:r w:rsidRPr="00E8409D">
        <w:rPr>
          <w:rFonts w:ascii="Times New Roman" w:hAnsi="Times New Roman" w:cs="Times New Roman"/>
          <w:b/>
          <w:i/>
        </w:rPr>
        <w:t>Gminy Łyse na lata 2026-20235</w:t>
      </w:r>
      <w:r w:rsidRPr="00AF4C7A">
        <w:rPr>
          <w:rFonts w:ascii="Times New Roman" w:hAnsi="Times New Roman" w:cs="Times New Roman"/>
          <w:b/>
          <w:i/>
        </w:rPr>
        <w:t>”</w:t>
      </w:r>
    </w:p>
    <w:p w14:paraId="7CA0C7E6" w14:textId="77777777" w:rsidR="00877488" w:rsidRPr="00BD7096" w:rsidRDefault="00877488" w:rsidP="00877488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>1. Dane osobowe</w:t>
      </w:r>
      <w:r>
        <w:rPr>
          <w:b/>
        </w:rPr>
        <w:t xml:space="preserve"> (</w:t>
      </w:r>
      <w:r w:rsidRPr="00BD7096">
        <w:rPr>
          <w:b/>
        </w:rPr>
        <w:t>proszę wybrać odpowiednio</w:t>
      </w:r>
      <w:r>
        <w:rPr>
          <w:b/>
        </w:rPr>
        <w:t>)</w:t>
      </w:r>
      <w:r w:rsidRPr="00BD7096">
        <w:rPr>
          <w:b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877488" w:rsidRPr="007130A4" w14:paraId="3FCD324C" w14:textId="77777777" w:rsidTr="00126BE1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F21BC63" w14:textId="77777777" w:rsidR="00877488" w:rsidRPr="007130A4" w:rsidRDefault="00877488" w:rsidP="00126BE1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5779D0" wp14:editId="26E8E38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FCD1D9" id="Prostokąt 2" o:spid="_x0000_s1026" style="position:absolute;margin-left:-.2pt;margin-top:12.6pt;width:17.8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" filled="f" strokecolor="black [3213]" strokeweight="2pt"/>
                  </w:pict>
                </mc:Fallback>
              </mc:AlternateContent>
            </w:r>
          </w:p>
          <w:p w14:paraId="0C45094B" w14:textId="77777777" w:rsidR="00877488" w:rsidRPr="007130A4" w:rsidRDefault="00877488" w:rsidP="00126BE1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2483A" w14:textId="77777777" w:rsidR="00877488" w:rsidRPr="007130A4" w:rsidRDefault="00877488" w:rsidP="00126BE1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5419CBEF" w14:textId="77777777" w:rsidR="00877488" w:rsidRPr="007130A4" w:rsidRDefault="00877488" w:rsidP="00126BE1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6E5A89" wp14:editId="57940A1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2706BF" id="Prostokąt 4" o:spid="_x0000_s1026" style="position:absolute;margin-left:3.35pt;margin-top:12.55pt;width:17.8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" filled="f" strokecolor="windowText" strokeweight="2pt"/>
                  </w:pict>
                </mc:Fallback>
              </mc:AlternateContent>
            </w:r>
          </w:p>
          <w:p w14:paraId="7CB17B1E" w14:textId="77777777" w:rsidR="00877488" w:rsidRPr="007130A4" w:rsidRDefault="00877488" w:rsidP="00126BE1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877488" w:rsidRPr="007130A4" w14:paraId="68D91513" w14:textId="77777777" w:rsidTr="00126BE1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3E0F65F3" w14:textId="77777777" w:rsidR="00877488" w:rsidRPr="007130A4" w:rsidRDefault="00877488" w:rsidP="00126BE1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6FB08" w14:textId="77777777" w:rsidR="00877488" w:rsidRPr="007130A4" w:rsidRDefault="00877488" w:rsidP="00126BE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F99675B" w14:textId="77777777" w:rsidR="00877488" w:rsidRPr="007130A4" w:rsidRDefault="00877488" w:rsidP="00126BE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7B1ED4DD" w14:textId="77777777" w:rsidR="00877488" w:rsidRPr="007130A4" w:rsidRDefault="00877488" w:rsidP="00126BE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77488" w:rsidRPr="007130A4" w14:paraId="3A28EA71" w14:textId="77777777" w:rsidTr="00126BE1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6B0A5E3B" w14:textId="77777777" w:rsidR="00877488" w:rsidRPr="007130A4" w:rsidRDefault="00877488" w:rsidP="00126BE1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DDF98" w14:textId="77777777" w:rsidR="00877488" w:rsidRPr="007130A4" w:rsidRDefault="00877488" w:rsidP="00126B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00077BE7" w14:textId="77777777" w:rsidR="00877488" w:rsidRPr="007130A4" w:rsidRDefault="00877488" w:rsidP="00126BE1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877488" w:rsidRPr="007130A4" w14:paraId="220F0D24" w14:textId="77777777" w:rsidTr="00126BE1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4EB6BA42" w14:textId="77777777" w:rsidR="00877488" w:rsidRPr="007130A4" w:rsidRDefault="00877488" w:rsidP="00126BE1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448D9" w14:textId="77777777" w:rsidR="00877488" w:rsidRPr="007130A4" w:rsidRDefault="00877488" w:rsidP="00126B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4C3B82A0" w14:textId="77777777" w:rsidR="00877488" w:rsidRPr="007130A4" w:rsidRDefault="00877488" w:rsidP="00126BE1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3677EFD3" w14:textId="77777777" w:rsidR="00877488" w:rsidRPr="007130A4" w:rsidRDefault="00877488" w:rsidP="00877488">
      <w:pPr>
        <w:pStyle w:val="TEKSTMGR"/>
        <w:spacing w:line="240" w:lineRule="auto"/>
        <w:ind w:firstLine="0"/>
        <w:rPr>
          <w:sz w:val="22"/>
          <w:szCs w:val="22"/>
        </w:rPr>
      </w:pPr>
    </w:p>
    <w:p w14:paraId="32385203" w14:textId="77777777" w:rsidR="00877488" w:rsidRPr="00BD7096" w:rsidRDefault="00877488" w:rsidP="00877488">
      <w:pPr>
        <w:pStyle w:val="TEKSTMGR"/>
        <w:spacing w:after="120" w:line="240" w:lineRule="auto"/>
        <w:ind w:firstLine="0"/>
        <w:rPr>
          <w:b/>
          <w:bCs/>
          <w:i/>
        </w:rPr>
      </w:pPr>
      <w:r w:rsidRPr="00BD7096">
        <w:rPr>
          <w:b/>
          <w:bCs/>
        </w:rPr>
        <w:t xml:space="preserve">2. Zgłaszane uwagi, wnioski i opinie do projektu </w:t>
      </w:r>
      <w:r w:rsidRPr="00BD7096">
        <w:rPr>
          <w:b/>
          <w:bCs/>
          <w:i/>
        </w:rPr>
        <w:t>„</w:t>
      </w:r>
      <w:r w:rsidRPr="00AF4C7A">
        <w:rPr>
          <w:b/>
          <w:i/>
        </w:rPr>
        <w:t xml:space="preserve">Strategii Rozwoju </w:t>
      </w:r>
      <w:r w:rsidRPr="00E8409D">
        <w:rPr>
          <w:b/>
          <w:i/>
        </w:rPr>
        <w:t>Gminy Łyse na lata 2026-20235</w:t>
      </w:r>
      <w:r>
        <w:rPr>
          <w:b/>
          <w:i/>
        </w:rPr>
        <w:t>”.</w:t>
      </w:r>
    </w:p>
    <w:tbl>
      <w:tblPr>
        <w:tblStyle w:val="Tabela-Siatka"/>
        <w:tblW w:w="4878" w:type="pct"/>
        <w:tblLook w:val="04A0" w:firstRow="1" w:lastRow="0" w:firstColumn="1" w:lastColumn="0" w:noHBand="0" w:noVBand="1"/>
      </w:tblPr>
      <w:tblGrid>
        <w:gridCol w:w="706"/>
        <w:gridCol w:w="1128"/>
        <w:gridCol w:w="4546"/>
        <w:gridCol w:w="3821"/>
      </w:tblGrid>
      <w:tr w:rsidR="00877488" w:rsidRPr="007130A4" w14:paraId="1B4F1D84" w14:textId="77777777" w:rsidTr="00126BE1">
        <w:tc>
          <w:tcPr>
            <w:tcW w:w="346" w:type="pct"/>
            <w:shd w:val="clear" w:color="auto" w:fill="DAEEF3" w:themeFill="accent5" w:themeFillTint="33"/>
            <w:vAlign w:val="center"/>
          </w:tcPr>
          <w:p w14:paraId="35AF0732" w14:textId="77777777" w:rsidR="00877488" w:rsidRPr="007130A4" w:rsidRDefault="00877488" w:rsidP="00126B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53" w:type="pct"/>
            <w:shd w:val="clear" w:color="auto" w:fill="DAEEF3" w:themeFill="accent5" w:themeFillTint="33"/>
            <w:vAlign w:val="center"/>
          </w:tcPr>
          <w:p w14:paraId="16B3D54B" w14:textId="77777777" w:rsidR="00877488" w:rsidRPr="007130A4" w:rsidRDefault="00877488" w:rsidP="00126B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228" w:type="pct"/>
            <w:shd w:val="clear" w:color="auto" w:fill="DAEEF3" w:themeFill="accent5" w:themeFillTint="33"/>
            <w:vAlign w:val="center"/>
          </w:tcPr>
          <w:p w14:paraId="0C0A66B5" w14:textId="77777777" w:rsidR="00877488" w:rsidRPr="007130A4" w:rsidRDefault="00877488" w:rsidP="00126B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1873" w:type="pct"/>
            <w:shd w:val="clear" w:color="auto" w:fill="DAEEF3" w:themeFill="accent5" w:themeFillTint="33"/>
            <w:vAlign w:val="center"/>
          </w:tcPr>
          <w:p w14:paraId="0612D3AC" w14:textId="77777777" w:rsidR="00877488" w:rsidRPr="007130A4" w:rsidRDefault="00877488" w:rsidP="00126B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877488" w:rsidRPr="007130A4" w14:paraId="1CA61B0E" w14:textId="77777777" w:rsidTr="00126BE1">
        <w:trPr>
          <w:trHeight w:val="1142"/>
        </w:trPr>
        <w:tc>
          <w:tcPr>
            <w:tcW w:w="346" w:type="pct"/>
          </w:tcPr>
          <w:p w14:paraId="452C14FD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3" w:type="pct"/>
          </w:tcPr>
          <w:p w14:paraId="472E050D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pct"/>
          </w:tcPr>
          <w:p w14:paraId="4B84A714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</w:tcPr>
          <w:p w14:paraId="3B0A7E90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</w:p>
        </w:tc>
      </w:tr>
      <w:tr w:rsidR="00877488" w:rsidRPr="007130A4" w14:paraId="0D375375" w14:textId="77777777" w:rsidTr="00126BE1">
        <w:trPr>
          <w:trHeight w:val="1258"/>
        </w:trPr>
        <w:tc>
          <w:tcPr>
            <w:tcW w:w="346" w:type="pct"/>
          </w:tcPr>
          <w:p w14:paraId="2B68992A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3" w:type="pct"/>
          </w:tcPr>
          <w:p w14:paraId="66C8B91F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pct"/>
          </w:tcPr>
          <w:p w14:paraId="3D72C470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</w:tcPr>
          <w:p w14:paraId="76E6BEEC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</w:p>
        </w:tc>
      </w:tr>
      <w:tr w:rsidR="00877488" w:rsidRPr="007130A4" w14:paraId="72E71224" w14:textId="77777777" w:rsidTr="00126BE1">
        <w:trPr>
          <w:trHeight w:val="1263"/>
        </w:trPr>
        <w:tc>
          <w:tcPr>
            <w:tcW w:w="346" w:type="pct"/>
          </w:tcPr>
          <w:p w14:paraId="1E895C63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3" w:type="pct"/>
          </w:tcPr>
          <w:p w14:paraId="16AA143D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pct"/>
          </w:tcPr>
          <w:p w14:paraId="15D72C93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</w:tcPr>
          <w:p w14:paraId="7AD5B0A8" w14:textId="77777777" w:rsidR="00877488" w:rsidRPr="007130A4" w:rsidRDefault="00877488" w:rsidP="00126BE1">
            <w:pPr>
              <w:rPr>
                <w:rFonts w:ascii="Times New Roman" w:hAnsi="Times New Roman" w:cs="Times New Roman"/>
              </w:rPr>
            </w:pPr>
          </w:p>
        </w:tc>
      </w:tr>
    </w:tbl>
    <w:p w14:paraId="25AFEBB0" w14:textId="77777777" w:rsidR="00877488" w:rsidRPr="007130A4" w:rsidRDefault="00877488" w:rsidP="00877488">
      <w:pPr>
        <w:rPr>
          <w:rFonts w:ascii="Times New Roman" w:hAnsi="Times New Roman" w:cs="Times New Roman"/>
        </w:rPr>
      </w:pPr>
    </w:p>
    <w:p w14:paraId="68F1751C" w14:textId="77777777" w:rsidR="00877488" w:rsidRDefault="00877488" w:rsidP="008774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zapoznałem się (zapoznałam się) z klauzulą informacyjną dotyczącą moich danych osobowych i wyrażam zgodę na ich przetwarzanie w ramach zgłaszania uwag, wniosków i opinii </w:t>
      </w:r>
      <w:r w:rsidRPr="000652AC">
        <w:rPr>
          <w:rFonts w:ascii="Times New Roman" w:hAnsi="Times New Roman" w:cs="Times New Roman"/>
        </w:rPr>
        <w:t>do projektu „</w:t>
      </w:r>
      <w:r w:rsidRPr="007823C7">
        <w:rPr>
          <w:rFonts w:ascii="Times New Roman" w:hAnsi="Times New Roman" w:cs="Times New Roman"/>
        </w:rPr>
        <w:t xml:space="preserve">Strategii Rozwoju </w:t>
      </w:r>
      <w:r w:rsidRPr="00E8409D">
        <w:rPr>
          <w:rFonts w:ascii="Times New Roman" w:hAnsi="Times New Roman" w:cs="Times New Roman"/>
        </w:rPr>
        <w:t>Gminy Łyse na lata 2026-20235</w:t>
      </w:r>
      <w:r w:rsidRPr="0088411A">
        <w:rPr>
          <w:rFonts w:ascii="Times New Roman" w:hAnsi="Times New Roman" w:cs="Times New Roman"/>
        </w:rPr>
        <w:t>”.</w:t>
      </w:r>
    </w:p>
    <w:p w14:paraId="12269987" w14:textId="77777777" w:rsidR="00877488" w:rsidRDefault="00877488" w:rsidP="00877488">
      <w:pPr>
        <w:jc w:val="both"/>
        <w:rPr>
          <w:rFonts w:ascii="Times New Roman" w:hAnsi="Times New Roman" w:cs="Times New Roman"/>
        </w:rPr>
      </w:pPr>
    </w:p>
    <w:p w14:paraId="6DDC8829" w14:textId="77777777" w:rsidR="00877488" w:rsidRPr="004B5382" w:rsidRDefault="00877488" w:rsidP="0087748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</w:t>
      </w:r>
      <w:r w:rsidRPr="004B5382">
        <w:rPr>
          <w:rFonts w:ascii="Times New Roman" w:hAnsi="Times New Roman" w:cs="Times New Roman"/>
          <w:sz w:val="18"/>
          <w:szCs w:val="18"/>
        </w:rPr>
        <w:t>……..………………….</w:t>
      </w:r>
    </w:p>
    <w:p w14:paraId="40608EF8" w14:textId="77777777" w:rsidR="00877488" w:rsidRPr="004B5382" w:rsidRDefault="00877488" w:rsidP="0087748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4B5382">
        <w:rPr>
          <w:rFonts w:ascii="Times New Roman" w:hAnsi="Times New Roman" w:cs="Times New Roman"/>
          <w:sz w:val="18"/>
          <w:szCs w:val="18"/>
        </w:rPr>
        <w:t>ata i podpis</w:t>
      </w:r>
    </w:p>
    <w:p w14:paraId="5359A685" w14:textId="77777777" w:rsidR="00877488" w:rsidRDefault="00877488" w:rsidP="00877488">
      <w:pPr>
        <w:jc w:val="center"/>
        <w:rPr>
          <w:rFonts w:ascii="Times New Roman" w:hAnsi="Times New Roman" w:cs="Times New Roman"/>
          <w:b/>
        </w:rPr>
      </w:pPr>
    </w:p>
    <w:p w14:paraId="0EDFDE4D" w14:textId="77777777" w:rsidR="00877488" w:rsidRDefault="00877488" w:rsidP="00877488">
      <w:pPr>
        <w:jc w:val="center"/>
        <w:rPr>
          <w:rFonts w:ascii="Times New Roman" w:hAnsi="Times New Roman" w:cs="Times New Roman"/>
          <w:b/>
        </w:rPr>
      </w:pPr>
    </w:p>
    <w:p w14:paraId="2ED89C02" w14:textId="77777777" w:rsidR="009A038C" w:rsidRDefault="009A038C" w:rsidP="00877488">
      <w:pPr>
        <w:jc w:val="center"/>
        <w:rPr>
          <w:rFonts w:ascii="Times New Roman" w:hAnsi="Times New Roman" w:cs="Times New Roman"/>
          <w:b/>
        </w:rPr>
      </w:pPr>
    </w:p>
    <w:p w14:paraId="315621C5" w14:textId="6EE3A908" w:rsidR="00877488" w:rsidRPr="0018682C" w:rsidRDefault="00877488" w:rsidP="00877488">
      <w:pPr>
        <w:jc w:val="center"/>
        <w:rPr>
          <w:rFonts w:ascii="Times New Roman" w:hAnsi="Times New Roman" w:cs="Times New Roman"/>
          <w:b/>
        </w:rPr>
      </w:pPr>
      <w:r w:rsidRPr="0018682C">
        <w:rPr>
          <w:rFonts w:ascii="Times New Roman" w:hAnsi="Times New Roman" w:cs="Times New Roman"/>
          <w:b/>
        </w:rPr>
        <w:lastRenderedPageBreak/>
        <w:t>Klauzula informacyjna</w:t>
      </w:r>
    </w:p>
    <w:p w14:paraId="505A5A28" w14:textId="77777777" w:rsidR="00877488" w:rsidRDefault="00877488" w:rsidP="00877488">
      <w:pPr>
        <w:spacing w:after="0"/>
        <w:jc w:val="center"/>
        <w:rPr>
          <w:rFonts w:ascii="Times New Roman" w:hAnsi="Times New Roman" w:cs="Times New Roman"/>
        </w:rPr>
      </w:pPr>
      <w:r w:rsidRPr="0018682C">
        <w:rPr>
          <w:rFonts w:ascii="Times New Roman" w:hAnsi="Times New Roman" w:cs="Times New Roman"/>
        </w:rPr>
        <w:t>dotycząca przetwarzania danych osobowych</w:t>
      </w:r>
    </w:p>
    <w:p w14:paraId="728F0CE0" w14:textId="77777777" w:rsidR="009A038C" w:rsidRDefault="009A038C" w:rsidP="00877488">
      <w:pPr>
        <w:spacing w:after="0"/>
        <w:jc w:val="center"/>
        <w:rPr>
          <w:rFonts w:ascii="Times New Roman" w:hAnsi="Times New Roman" w:cs="Times New Roman"/>
        </w:rPr>
      </w:pPr>
    </w:p>
    <w:p w14:paraId="26DA1E5B" w14:textId="115BD847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Na podstawie art. 13 Rozporządzenia Parlamentu Europejskiego i Rady (UE) 2016/679 z dnia 27 kwietnia 2016 r. w sprawie</w:t>
      </w:r>
      <w:r>
        <w:rPr>
          <w:rFonts w:ascii="Times New Roman" w:hAnsi="Times New Roman" w:cs="Times New Roman"/>
        </w:rPr>
        <w:t xml:space="preserve"> </w:t>
      </w:r>
      <w:r w:rsidRPr="009A038C">
        <w:rPr>
          <w:rFonts w:ascii="Times New Roman" w:hAnsi="Times New Roman" w:cs="Times New Roman"/>
        </w:rPr>
        <w:t>ochrony osób fizycznych w związku z przetwarzaniem danych osobowych i w sprawie swobodnego przepływu takich danych oraz</w:t>
      </w:r>
      <w:r>
        <w:rPr>
          <w:rFonts w:ascii="Times New Roman" w:hAnsi="Times New Roman" w:cs="Times New Roman"/>
        </w:rPr>
        <w:t xml:space="preserve"> </w:t>
      </w:r>
      <w:r w:rsidRPr="009A038C">
        <w:rPr>
          <w:rFonts w:ascii="Times New Roman" w:hAnsi="Times New Roman" w:cs="Times New Roman"/>
        </w:rPr>
        <w:t>uchylenia dyrektywy 95/46/WE (ogólnego rozporządzenia o ochronie danych) informuję, że:</w:t>
      </w:r>
    </w:p>
    <w:p w14:paraId="18CB5304" w14:textId="77777777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1. Administratorem Pani/Pana danych osobowych jest Wójt Gminy Łyse z siedzibą w Łysych, ul. Ostrołęcka 2,</w:t>
      </w:r>
    </w:p>
    <w:p w14:paraId="4B3C7EA5" w14:textId="77777777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kod pocztowy: 07-437.</w:t>
      </w:r>
    </w:p>
    <w:p w14:paraId="47C96F1B" w14:textId="0021C67A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2. Pani/Pana dane osobowe przetwarzane będą w celu wypełniania obowiązków wynikających z przepisów prawa, ciążących na</w:t>
      </w:r>
      <w:r>
        <w:rPr>
          <w:rFonts w:ascii="Times New Roman" w:hAnsi="Times New Roman" w:cs="Times New Roman"/>
        </w:rPr>
        <w:t xml:space="preserve"> </w:t>
      </w:r>
      <w:r w:rsidRPr="009A038C">
        <w:rPr>
          <w:rFonts w:ascii="Times New Roman" w:hAnsi="Times New Roman" w:cs="Times New Roman"/>
        </w:rPr>
        <w:t>Urzędzie Gminy Łyse.</w:t>
      </w:r>
    </w:p>
    <w:p w14:paraId="15B83C3F" w14:textId="77777777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3. Przysługuje Pani/Panu prawo dostępu do treści danych osobowych oraz ich poprawiania.</w:t>
      </w:r>
    </w:p>
    <w:p w14:paraId="46291093" w14:textId="7E6CB9D1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4. Przysługuje Pani/Panu prawo usunięcia lub ograniczenia przetwarzania, a także prawo sprzeciwu, zażądania zaprzestania</w:t>
      </w:r>
      <w:r>
        <w:rPr>
          <w:rFonts w:ascii="Times New Roman" w:hAnsi="Times New Roman" w:cs="Times New Roman"/>
        </w:rPr>
        <w:t xml:space="preserve"> </w:t>
      </w:r>
      <w:r w:rsidRPr="009A038C">
        <w:rPr>
          <w:rFonts w:ascii="Times New Roman" w:hAnsi="Times New Roman" w:cs="Times New Roman"/>
        </w:rPr>
        <w:t>przetwarzania i przenoszenia danych osobowych, jak również prawo do cofnięcia zgody w dowolnym momencie na podstawie</w:t>
      </w:r>
      <w:r>
        <w:rPr>
          <w:rFonts w:ascii="Times New Roman" w:hAnsi="Times New Roman" w:cs="Times New Roman"/>
        </w:rPr>
        <w:t xml:space="preserve"> </w:t>
      </w:r>
      <w:r w:rsidRPr="009A038C">
        <w:rPr>
          <w:rFonts w:ascii="Times New Roman" w:hAnsi="Times New Roman" w:cs="Times New Roman"/>
        </w:rPr>
        <w:t>zgody niewynikającej z obowiązków nałożonych przez przepisy prawa.</w:t>
      </w:r>
    </w:p>
    <w:p w14:paraId="306DB9EF" w14:textId="77777777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5. Przekazanie danych osobowych w zakresie w/w jest obowiązkowe i wynika z przepisów obowiązującego prawa.</w:t>
      </w:r>
    </w:p>
    <w:p w14:paraId="7C82DA31" w14:textId="77777777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Konsekwencje niepodania danych wynikają z ustaw odrębnych.</w:t>
      </w:r>
    </w:p>
    <w:p w14:paraId="42F977DF" w14:textId="77777777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6. Pani/Pana dane osobowe przechowywane będą w czasie określonym przepisami prawa, zgodnie z instrukcją kancelaryjną.</w:t>
      </w:r>
    </w:p>
    <w:p w14:paraId="77787967" w14:textId="77777777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7. Dane udostępnione przez Panią/Pana nie będą podlegały profilowaniu.</w:t>
      </w:r>
    </w:p>
    <w:p w14:paraId="4C75196B" w14:textId="6ABB37B9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8. W związku z przetwarzaniem danych w celach, o których mowa w pkt. 2 odbiorcami Pani/ Pana danych osobowych mogą być</w:t>
      </w:r>
      <w:r>
        <w:rPr>
          <w:rFonts w:ascii="Times New Roman" w:hAnsi="Times New Roman" w:cs="Times New Roman"/>
        </w:rPr>
        <w:t xml:space="preserve"> </w:t>
      </w:r>
      <w:r w:rsidRPr="009A038C">
        <w:rPr>
          <w:rFonts w:ascii="Times New Roman" w:hAnsi="Times New Roman" w:cs="Times New Roman"/>
        </w:rPr>
        <w:t>organy władzy publicznej oraz podmioty wykonujące zadania publiczne lub działające na zlecenie organów władzy publicznej,</w:t>
      </w:r>
      <w:r>
        <w:rPr>
          <w:rFonts w:ascii="Times New Roman" w:hAnsi="Times New Roman" w:cs="Times New Roman"/>
        </w:rPr>
        <w:t xml:space="preserve"> </w:t>
      </w:r>
      <w:r w:rsidRPr="009A038C">
        <w:rPr>
          <w:rFonts w:ascii="Times New Roman" w:hAnsi="Times New Roman" w:cs="Times New Roman"/>
        </w:rPr>
        <w:t>w zakresie i w celach, które wynikają z przepisów powszechnie obowiązującego prawa.</w:t>
      </w:r>
    </w:p>
    <w:p w14:paraId="435D0BF1" w14:textId="77777777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9. Administrator danych nie ma zamiaru przekazywać danych osobowych do państwa trzeciego lub organizacji</w:t>
      </w:r>
    </w:p>
    <w:p w14:paraId="639FEFDF" w14:textId="77777777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międzynarodowej.</w:t>
      </w:r>
    </w:p>
    <w:p w14:paraId="09C21741" w14:textId="77777777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10. Inspektorem Ochrony Danych Osobowych jest: dr Bartosz Mendyk adres e-mail: iod@gminalyse.pl.</w:t>
      </w:r>
    </w:p>
    <w:p w14:paraId="6647E9E9" w14:textId="1141D9F8" w:rsidR="009A038C" w:rsidRPr="009A038C" w:rsidRDefault="009A038C" w:rsidP="009A038C">
      <w:pPr>
        <w:spacing w:after="0"/>
        <w:jc w:val="both"/>
        <w:rPr>
          <w:rFonts w:ascii="Times New Roman" w:hAnsi="Times New Roman" w:cs="Times New Roman"/>
        </w:rPr>
      </w:pPr>
      <w:r w:rsidRPr="009A038C">
        <w:rPr>
          <w:rFonts w:ascii="Times New Roman" w:hAnsi="Times New Roman" w:cs="Times New Roman"/>
        </w:rPr>
        <w:t>11. Przysługuje Pani/Panu również prawo wniesienia skargi do organu nadzorczego zajmującego się ochroną danych osobowych</w:t>
      </w:r>
      <w:r>
        <w:rPr>
          <w:rFonts w:ascii="Times New Roman" w:hAnsi="Times New Roman" w:cs="Times New Roman"/>
        </w:rPr>
        <w:t xml:space="preserve"> </w:t>
      </w:r>
      <w:r w:rsidRPr="009A038C">
        <w:rPr>
          <w:rFonts w:ascii="Times New Roman" w:hAnsi="Times New Roman" w:cs="Times New Roman"/>
        </w:rPr>
        <w:t>w państwie członkowskim Pani/Pana zwykłego pobytu, miejsca pracy lub miejsca popełnienia domniemanego naruszenia.</w:t>
      </w:r>
    </w:p>
    <w:p w14:paraId="7FB8214A" w14:textId="77777777" w:rsidR="00E046F6" w:rsidRDefault="00E046F6" w:rsidP="00E046F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Biuro Prezesa Urzędu Ochrony Danych Osobowych (PUODO) z siedzibą w Warszawie.</w:t>
      </w:r>
    </w:p>
    <w:p w14:paraId="35419755" w14:textId="77777777" w:rsidR="00877488" w:rsidRPr="0018682C" w:rsidRDefault="00877488" w:rsidP="00877488">
      <w:pPr>
        <w:spacing w:after="0"/>
        <w:jc w:val="center"/>
        <w:rPr>
          <w:rFonts w:ascii="Times New Roman" w:hAnsi="Times New Roman" w:cs="Times New Roman"/>
        </w:rPr>
      </w:pPr>
    </w:p>
    <w:p w14:paraId="5E0EE221" w14:textId="302E558A" w:rsidR="00C7425D" w:rsidRPr="00877488" w:rsidRDefault="00C7425D" w:rsidP="00877488">
      <w:bookmarkStart w:id="0" w:name="_GoBack"/>
      <w:bookmarkEnd w:id="0"/>
    </w:p>
    <w:sectPr w:rsidR="00C7425D" w:rsidRPr="00877488" w:rsidSect="00D66A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ABEE6D5-B1D4-46E3-B14C-27078C77DF8F}"/>
  </w:docVars>
  <w:rsids>
    <w:rsidRoot w:val="00791E56"/>
    <w:rsid w:val="000218DC"/>
    <w:rsid w:val="00025A3B"/>
    <w:rsid w:val="0006385A"/>
    <w:rsid w:val="000652AC"/>
    <w:rsid w:val="0007685B"/>
    <w:rsid w:val="000C5B62"/>
    <w:rsid w:val="00150BA3"/>
    <w:rsid w:val="0018682C"/>
    <w:rsid w:val="00196E09"/>
    <w:rsid w:val="001F6217"/>
    <w:rsid w:val="002140F3"/>
    <w:rsid w:val="002C3984"/>
    <w:rsid w:val="00321484"/>
    <w:rsid w:val="00323148"/>
    <w:rsid w:val="00391716"/>
    <w:rsid w:val="003D70A0"/>
    <w:rsid w:val="003F5241"/>
    <w:rsid w:val="00403514"/>
    <w:rsid w:val="004547BF"/>
    <w:rsid w:val="004B349C"/>
    <w:rsid w:val="005454A9"/>
    <w:rsid w:val="00591436"/>
    <w:rsid w:val="005A52F4"/>
    <w:rsid w:val="005D4222"/>
    <w:rsid w:val="00606322"/>
    <w:rsid w:val="00614EA7"/>
    <w:rsid w:val="00633D60"/>
    <w:rsid w:val="00667D0F"/>
    <w:rsid w:val="00701817"/>
    <w:rsid w:val="007130A4"/>
    <w:rsid w:val="007141A0"/>
    <w:rsid w:val="0073692D"/>
    <w:rsid w:val="0076440B"/>
    <w:rsid w:val="007823C7"/>
    <w:rsid w:val="00791E56"/>
    <w:rsid w:val="007A0C59"/>
    <w:rsid w:val="007B02D0"/>
    <w:rsid w:val="007B0E0E"/>
    <w:rsid w:val="007F4F76"/>
    <w:rsid w:val="007F4FC2"/>
    <w:rsid w:val="00814A93"/>
    <w:rsid w:val="0086152E"/>
    <w:rsid w:val="00877488"/>
    <w:rsid w:val="0088411A"/>
    <w:rsid w:val="00892942"/>
    <w:rsid w:val="008B358C"/>
    <w:rsid w:val="009120E6"/>
    <w:rsid w:val="00926BB2"/>
    <w:rsid w:val="00991E4B"/>
    <w:rsid w:val="009A038C"/>
    <w:rsid w:val="00A36C15"/>
    <w:rsid w:val="00A37F00"/>
    <w:rsid w:val="00A66B95"/>
    <w:rsid w:val="00AA1724"/>
    <w:rsid w:val="00AB0419"/>
    <w:rsid w:val="00AB7BAD"/>
    <w:rsid w:val="00AF4C7A"/>
    <w:rsid w:val="00B24BD5"/>
    <w:rsid w:val="00B24C0F"/>
    <w:rsid w:val="00B40CA6"/>
    <w:rsid w:val="00B8700B"/>
    <w:rsid w:val="00BA0891"/>
    <w:rsid w:val="00BD7096"/>
    <w:rsid w:val="00BE4E2F"/>
    <w:rsid w:val="00BE54AE"/>
    <w:rsid w:val="00C7425D"/>
    <w:rsid w:val="00C972BB"/>
    <w:rsid w:val="00CA325A"/>
    <w:rsid w:val="00CE4549"/>
    <w:rsid w:val="00CF26D9"/>
    <w:rsid w:val="00D366EF"/>
    <w:rsid w:val="00D66A9E"/>
    <w:rsid w:val="00D84E85"/>
    <w:rsid w:val="00DB40A2"/>
    <w:rsid w:val="00E046F6"/>
    <w:rsid w:val="00E1714A"/>
    <w:rsid w:val="00E3476F"/>
    <w:rsid w:val="00E5043A"/>
    <w:rsid w:val="00E730DC"/>
    <w:rsid w:val="00E90582"/>
    <w:rsid w:val="00F84817"/>
    <w:rsid w:val="00FA4172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9E00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6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E6D5-B1D4-46E3-B14C-27078C77DF8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2880043-B03B-4A69-9AAD-94B85BB1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Admin</cp:lastModifiedBy>
  <cp:revision>3</cp:revision>
  <cp:lastPrinted>2020-10-15T09:43:00Z</cp:lastPrinted>
  <dcterms:created xsi:type="dcterms:W3CDTF">2026-04-10T12:21:00Z</dcterms:created>
  <dcterms:modified xsi:type="dcterms:W3CDTF">2026-04-10T12:39:00Z</dcterms:modified>
</cp:coreProperties>
</file>